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F2BED" w14:textId="77777777" w:rsidR="00EB59F0" w:rsidRPr="00C304CE" w:rsidRDefault="00C304CE" w:rsidP="00DF3C40">
      <w:pPr>
        <w:pStyle w:val="BodyText"/>
        <w:rPr>
          <w:b/>
          <w:sz w:val="44"/>
          <w:szCs w:val="44"/>
        </w:rPr>
      </w:pPr>
      <w:r w:rsidRPr="00C304CE">
        <w:rPr>
          <w:b/>
          <w:sz w:val="44"/>
          <w:szCs w:val="44"/>
        </w:rPr>
        <w:t>Fintech - Associate Attorney - Senior</w:t>
      </w:r>
    </w:p>
    <w:p w14:paraId="7AF4DE10" w14:textId="77777777" w:rsidR="00C304CE" w:rsidRDefault="00C304CE" w:rsidP="00DF3C40">
      <w:pPr>
        <w:pStyle w:val="BodyText"/>
      </w:pPr>
    </w:p>
    <w:p w14:paraId="1EF80A25" w14:textId="77777777" w:rsidR="00C304CE" w:rsidRPr="00C304CE" w:rsidRDefault="00C304CE" w:rsidP="00DF3C40">
      <w:pPr>
        <w:pStyle w:val="BodyText"/>
        <w:rPr>
          <w:sz w:val="30"/>
          <w:szCs w:val="30"/>
        </w:rPr>
      </w:pPr>
      <w:r w:rsidRPr="00C304CE">
        <w:rPr>
          <w:sz w:val="30"/>
          <w:szCs w:val="30"/>
        </w:rPr>
        <w:t xml:space="preserve">Perkins Coie LLP is seeking senior-level associates to join its expanding Technology Transactions, and Privacy practice with a focus on financial services technologies. Positions are available in the firm’s Seattle, Palo Alto, San Diego, Chicago, </w:t>
      </w:r>
      <w:proofErr w:type="gramStart"/>
      <w:r w:rsidRPr="00C304CE">
        <w:rPr>
          <w:sz w:val="30"/>
          <w:szCs w:val="30"/>
        </w:rPr>
        <w:t>NY</w:t>
      </w:r>
      <w:proofErr w:type="gramEnd"/>
      <w:r w:rsidRPr="00C304CE">
        <w:rPr>
          <w:sz w:val="30"/>
          <w:szCs w:val="30"/>
        </w:rPr>
        <w:t xml:space="preserve"> and DC offices. Our ideal candidate will have substantive experience handling many aspects of emerging and technology-powered banking and consumer financial products and services, including marketplace lending, crowdfunding, retail banking (e.g., neo-banks), banking-as-a-service, and open banking.  Strong transactional experience in handling alternative lending arrangements, complex technology transactions and licensing is a must. Experience working with clients on federal and state regulatory licenses and applications and regulatory banking issues are a plus. Excellent academic credentials are required. To apply, please your cover letter, resume and law school transcript.</w:t>
      </w:r>
    </w:p>
    <w:p w14:paraId="2CA9EA82" w14:textId="77777777" w:rsidR="00C304CE" w:rsidRPr="00C304CE" w:rsidRDefault="00C304CE" w:rsidP="00DF3C40">
      <w:pPr>
        <w:pStyle w:val="BodyText"/>
        <w:rPr>
          <w:sz w:val="30"/>
          <w:szCs w:val="30"/>
        </w:rPr>
      </w:pPr>
    </w:p>
    <w:p w14:paraId="0D96587E" w14:textId="77777777" w:rsidR="00C304CE" w:rsidRPr="00C304CE" w:rsidRDefault="00C304CE" w:rsidP="00DF3C40">
      <w:pPr>
        <w:pStyle w:val="BodyText"/>
        <w:rPr>
          <w:sz w:val="30"/>
          <w:szCs w:val="30"/>
        </w:rPr>
      </w:pPr>
      <w:r w:rsidRPr="00C304CE">
        <w:rPr>
          <w:b/>
          <w:sz w:val="30"/>
          <w:szCs w:val="30"/>
        </w:rPr>
        <w:t>Application Link:</w:t>
      </w:r>
      <w:r w:rsidRPr="00C304CE">
        <w:rPr>
          <w:sz w:val="30"/>
          <w:szCs w:val="30"/>
        </w:rPr>
        <w:br/>
      </w:r>
      <w:hyperlink r:id="rId6" w:history="1">
        <w:r w:rsidRPr="00C304CE">
          <w:rPr>
            <w:rStyle w:val="Hyperlink"/>
            <w:sz w:val="30"/>
            <w:szCs w:val="30"/>
          </w:rPr>
          <w:t>https://perkinscoie.wd1.myworkdayjobs.com/en-US/perkinscoieexternal/job/Seattle/Fintech---Associate-Attorney---Senior_R0001605-30</w:t>
        </w:r>
      </w:hyperlink>
      <w:r w:rsidRPr="00C304CE">
        <w:rPr>
          <w:sz w:val="30"/>
          <w:szCs w:val="30"/>
        </w:rPr>
        <w:t xml:space="preserve"> </w:t>
      </w:r>
    </w:p>
    <w:sectPr w:rsidR="00C304CE" w:rsidRPr="00C304CE" w:rsidSect="00DF3C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F354EE" w14:textId="77777777" w:rsidR="00AC4AE3" w:rsidRDefault="00AC4AE3" w:rsidP="00DF3C40">
      <w:r>
        <w:separator/>
      </w:r>
    </w:p>
  </w:endnote>
  <w:endnote w:type="continuationSeparator" w:id="0">
    <w:p w14:paraId="015134FF" w14:textId="77777777" w:rsidR="00AC4AE3" w:rsidRDefault="00AC4AE3" w:rsidP="00DF3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AA97E2" w14:textId="77777777" w:rsidR="00FE00BB" w:rsidRDefault="00FE0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EDA532" w14:textId="77777777" w:rsidR="00DF3C40" w:rsidRDefault="00DF3C40">
    <w:pPr>
      <w:pStyle w:val="Footer"/>
    </w:pP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071DED" w14:textId="77777777" w:rsidR="00FE00BB" w:rsidRDefault="00FE0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8FBE3" w14:textId="77777777" w:rsidR="00AC4AE3" w:rsidRDefault="00AC4AE3" w:rsidP="00DF3C40">
      <w:r>
        <w:separator/>
      </w:r>
    </w:p>
  </w:footnote>
  <w:footnote w:type="continuationSeparator" w:id="0">
    <w:p w14:paraId="461189B2" w14:textId="77777777" w:rsidR="00AC4AE3" w:rsidRDefault="00AC4AE3" w:rsidP="00DF3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5FEA" w14:textId="77777777" w:rsidR="00FE00BB" w:rsidRDefault="00FE00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3D180" w14:textId="77777777" w:rsidR="00FE00BB" w:rsidRDefault="00FE00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DD5F" w14:textId="77777777" w:rsidR="00FE00BB" w:rsidRDefault="00FE00B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4CE"/>
    <w:rsid w:val="0047015F"/>
    <w:rsid w:val="006E05C6"/>
    <w:rsid w:val="007E48EB"/>
    <w:rsid w:val="009003FA"/>
    <w:rsid w:val="00946F78"/>
    <w:rsid w:val="00A12362"/>
    <w:rsid w:val="00AC4AE3"/>
    <w:rsid w:val="00C304CE"/>
    <w:rsid w:val="00DF3C40"/>
    <w:rsid w:val="00EB59F0"/>
    <w:rsid w:val="00FA0052"/>
    <w:rsid w:val="00FE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E8049A"/>
  <w15:chartTrackingRefBased/>
  <w15:docId w15:val="{2F5BC856-965B-4B87-843C-AE3EF8882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24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14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2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5" w:qFormat="1"/>
    <w:lsdException w:name="Quote" w:uiPriority="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4"/>
    <w:qFormat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rsid w:val="004701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7015F"/>
    <w:pPr>
      <w:keepNext/>
      <w:keepLines/>
      <w:spacing w:before="200"/>
      <w:outlineLvl w:val="1"/>
    </w:pPr>
    <w:rPr>
      <w:rFonts w:eastAsia="Times New Roman" w:cs="Times New Roman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rsid w:val="0047015F"/>
    <w:pPr>
      <w:keepNext/>
      <w:keepLines/>
      <w:spacing w:before="200"/>
      <w:outlineLvl w:val="2"/>
    </w:pPr>
    <w:rPr>
      <w:rFonts w:eastAsia="Times New Roman" w:cs="Times New Roman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9"/>
    <w:rsid w:val="0047015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9"/>
    <w:rsid w:val="004701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9"/>
    <w:rsid w:val="0047015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rsid w:val="0047015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9"/>
    <w:rsid w:val="0047015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rsid w:val="0047015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0052"/>
    <w:pPr>
      <w:spacing w:before="60" w:after="6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4"/>
    <w:qFormat/>
    <w:rsid w:val="0047015F"/>
    <w:pPr>
      <w:spacing w:after="240"/>
    </w:pPr>
    <w:rPr>
      <w:rFonts w:eastAsia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4"/>
    <w:rsid w:val="0047015F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Continued">
    <w:name w:val="Body Text Continued"/>
    <w:basedOn w:val="BodyText"/>
    <w:next w:val="BodyText"/>
    <w:uiPriority w:val="14"/>
    <w:qFormat/>
    <w:rsid w:val="0047015F"/>
    <w:rPr>
      <w:szCs w:val="20"/>
    </w:rPr>
  </w:style>
  <w:style w:type="paragraph" w:styleId="BodyTextIndent">
    <w:name w:val="Body Text Indent"/>
    <w:basedOn w:val="BodyText"/>
    <w:link w:val="BodyTextIndentChar"/>
    <w:uiPriority w:val="14"/>
    <w:qFormat/>
    <w:rsid w:val="0047015F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uiPriority w:val="14"/>
    <w:rsid w:val="0047015F"/>
    <w:rPr>
      <w:rFonts w:ascii="Times New Roman" w:eastAsia="Times New Roman" w:hAnsi="Times New Roman" w:cs="Times New Roman"/>
      <w:sz w:val="24"/>
      <w:szCs w:val="24"/>
    </w:rPr>
  </w:style>
  <w:style w:type="character" w:styleId="BookTitle">
    <w:name w:val="Book Title"/>
    <w:basedOn w:val="DefaultParagraphFont"/>
    <w:uiPriority w:val="99"/>
    <w:unhideWhenUsed/>
    <w:rsid w:val="0047015F"/>
    <w:rPr>
      <w:b/>
      <w:bCs/>
      <w:smallCaps/>
      <w:spacing w:val="5"/>
    </w:rPr>
  </w:style>
  <w:style w:type="paragraph" w:customStyle="1" w:styleId="BTIndent">
    <w:name w:val="BT Indent"/>
    <w:basedOn w:val="BodyText"/>
    <w:uiPriority w:val="99"/>
    <w:rsid w:val="0047015F"/>
    <w:pPr>
      <w:ind w:left="720"/>
    </w:pPr>
  </w:style>
  <w:style w:type="character" w:styleId="Emphasis">
    <w:name w:val="Emphasis"/>
    <w:basedOn w:val="DefaultParagraphFont"/>
    <w:uiPriority w:val="99"/>
    <w:unhideWhenUsed/>
    <w:rsid w:val="0047015F"/>
    <w:rPr>
      <w:i/>
      <w:iCs/>
    </w:rPr>
  </w:style>
  <w:style w:type="paragraph" w:styleId="Footer">
    <w:name w:val="footer"/>
    <w:basedOn w:val="Normal"/>
    <w:link w:val="Foot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015F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4701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015F"/>
    <w:rPr>
      <w:rFonts w:ascii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47015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7015F"/>
    <w:rPr>
      <w:rFonts w:ascii="Times New Roman" w:eastAsia="Times New Roman" w:hAnsi="Times New Roman" w:cs="Times New Roman"/>
      <w:b/>
      <w:bCs/>
      <w:color w:val="4472C4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47015F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7015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7015F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7015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7015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IntenseEmphasis">
    <w:name w:val="Intense Emphasis"/>
    <w:basedOn w:val="DefaultParagraphFont"/>
    <w:uiPriority w:val="99"/>
    <w:unhideWhenUsed/>
    <w:rsid w:val="0047015F"/>
    <w:rPr>
      <w:b/>
      <w:bCs/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99"/>
    <w:unhideWhenUsed/>
    <w:rsid w:val="0047015F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rsid w:val="0047015F"/>
    <w:rPr>
      <w:rFonts w:ascii="Times New Roman" w:hAnsi="Times New Roman"/>
      <w:b/>
      <w:bCs/>
      <w:i/>
      <w:iCs/>
      <w:color w:val="4472C4" w:themeColor="accent1"/>
      <w:sz w:val="24"/>
      <w:szCs w:val="24"/>
    </w:rPr>
  </w:style>
  <w:style w:type="character" w:styleId="IntenseReference">
    <w:name w:val="Intense Reference"/>
    <w:basedOn w:val="DefaultParagraphFont"/>
    <w:uiPriority w:val="99"/>
    <w:unhideWhenUsed/>
    <w:rsid w:val="0047015F"/>
    <w:rPr>
      <w:b/>
      <w:bCs/>
      <w:smallCaps/>
      <w:color w:val="ED7D31" w:themeColor="accent2"/>
      <w:spacing w:val="5"/>
      <w:u w:val="single"/>
    </w:rPr>
  </w:style>
  <w:style w:type="paragraph" w:styleId="ListParagraph">
    <w:name w:val="List Paragraph"/>
    <w:basedOn w:val="Normal"/>
    <w:uiPriority w:val="35"/>
    <w:unhideWhenUsed/>
    <w:rsid w:val="0047015F"/>
    <w:pPr>
      <w:ind w:left="720"/>
      <w:contextualSpacing/>
    </w:pPr>
  </w:style>
  <w:style w:type="paragraph" w:styleId="NoSpacing">
    <w:name w:val="No Spacing"/>
    <w:uiPriority w:val="24"/>
    <w:unhideWhenUsed/>
    <w:rsid w:val="0047015F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unhideWhenUsed/>
    <w:rsid w:val="0047015F"/>
    <w:pPr>
      <w:ind w:left="720"/>
    </w:pPr>
  </w:style>
  <w:style w:type="paragraph" w:styleId="Quote">
    <w:name w:val="Quote"/>
    <w:basedOn w:val="Normal"/>
    <w:next w:val="BodyTextContinued"/>
    <w:link w:val="QuoteChar"/>
    <w:uiPriority w:val="9"/>
    <w:qFormat/>
    <w:rsid w:val="0047015F"/>
    <w:pPr>
      <w:spacing w:after="240"/>
      <w:ind w:left="1440" w:right="1440"/>
    </w:pPr>
    <w:rPr>
      <w:szCs w:val="20"/>
    </w:rPr>
  </w:style>
  <w:style w:type="character" w:customStyle="1" w:styleId="QuoteChar">
    <w:name w:val="Quote Char"/>
    <w:basedOn w:val="DefaultParagraphFont"/>
    <w:link w:val="Quote"/>
    <w:uiPriority w:val="9"/>
    <w:rsid w:val="0047015F"/>
    <w:rPr>
      <w:rFonts w:ascii="Times New Roman" w:hAnsi="Times New Roman"/>
      <w:sz w:val="24"/>
      <w:szCs w:val="20"/>
    </w:rPr>
  </w:style>
  <w:style w:type="paragraph" w:customStyle="1" w:styleId="ResH1">
    <w:name w:val="Res H1"/>
    <w:basedOn w:val="Heading2"/>
    <w:uiPriority w:val="34"/>
    <w:rsid w:val="0047015F"/>
    <w:pPr>
      <w:tabs>
        <w:tab w:val="left" w:pos="720"/>
      </w:tabs>
      <w:spacing w:before="0" w:line="240" w:lineRule="atLeast"/>
      <w:ind w:left="720" w:right="720" w:hanging="720"/>
    </w:pPr>
    <w:rPr>
      <w:bCs w:val="0"/>
      <w:i/>
      <w:caps/>
      <w:color w:val="auto"/>
      <w:szCs w:val="20"/>
      <w:lang w:eastAsia="zh-CN"/>
    </w:rPr>
  </w:style>
  <w:style w:type="paragraph" w:customStyle="1" w:styleId="ResH2">
    <w:name w:val="Res H2"/>
    <w:basedOn w:val="Heading3"/>
    <w:uiPriority w:val="34"/>
    <w:rsid w:val="0047015F"/>
    <w:pPr>
      <w:spacing w:before="0" w:line="240" w:lineRule="atLeast"/>
      <w:ind w:left="1440" w:right="720" w:hanging="720"/>
    </w:pPr>
    <w:rPr>
      <w:bCs w:val="0"/>
      <w:color w:val="auto"/>
      <w:szCs w:val="20"/>
      <w:u w:val="single"/>
      <w:lang w:eastAsia="zh-CN"/>
    </w:rPr>
  </w:style>
  <w:style w:type="paragraph" w:customStyle="1" w:styleId="Resolution">
    <w:name w:val="Resolution"/>
    <w:basedOn w:val="NormalIndent"/>
    <w:uiPriority w:val="29"/>
    <w:rsid w:val="0047015F"/>
    <w:pPr>
      <w:spacing w:before="240" w:line="240" w:lineRule="atLeast"/>
      <w:ind w:right="720"/>
    </w:pPr>
    <w:rPr>
      <w:sz w:val="26"/>
      <w:szCs w:val="20"/>
    </w:rPr>
  </w:style>
  <w:style w:type="character" w:styleId="Strong">
    <w:name w:val="Strong"/>
    <w:basedOn w:val="DefaultParagraphFont"/>
    <w:uiPriority w:val="99"/>
    <w:unhideWhenUsed/>
    <w:rsid w:val="0047015F"/>
    <w:rPr>
      <w:b/>
      <w:bCs/>
    </w:rPr>
  </w:style>
  <w:style w:type="paragraph" w:styleId="Subtitle">
    <w:name w:val="Subtitle"/>
    <w:basedOn w:val="Normal"/>
    <w:next w:val="Normal"/>
    <w:link w:val="SubtitleChar"/>
    <w:uiPriority w:val="40"/>
    <w:unhideWhenUsed/>
    <w:rsid w:val="0047015F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40"/>
    <w:rsid w:val="0047015F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unhideWhenUsed/>
    <w:rsid w:val="004701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unhideWhenUsed/>
    <w:rsid w:val="0047015F"/>
    <w:rPr>
      <w:smallCaps/>
      <w:color w:val="ED7D31" w:themeColor="accent2"/>
      <w:u w:val="single"/>
    </w:rPr>
  </w:style>
  <w:style w:type="paragraph" w:customStyle="1" w:styleId="Table">
    <w:name w:val="Table"/>
    <w:basedOn w:val="Normal"/>
    <w:uiPriority w:val="24"/>
    <w:qFormat/>
    <w:rsid w:val="0047015F"/>
    <w:pPr>
      <w:spacing w:before="60" w:after="60" w:line="240" w:lineRule="exact"/>
    </w:pPr>
    <w:rPr>
      <w:rFonts w:eastAsia="Times New Roman" w:cs="Times New Roman"/>
    </w:rPr>
  </w:style>
  <w:style w:type="paragraph" w:styleId="Title">
    <w:name w:val="Title"/>
    <w:basedOn w:val="BodyText"/>
    <w:next w:val="BodyText"/>
    <w:link w:val="TitleChar"/>
    <w:uiPriority w:val="39"/>
    <w:rsid w:val="0047015F"/>
    <w:pPr>
      <w:jc w:val="center"/>
      <w:outlineLvl w:val="0"/>
    </w:pPr>
    <w:rPr>
      <w:rFonts w:cs="Arial"/>
      <w:b/>
      <w:bCs/>
      <w:szCs w:val="32"/>
    </w:rPr>
  </w:style>
  <w:style w:type="character" w:customStyle="1" w:styleId="TitleChar">
    <w:name w:val="Title Char"/>
    <w:basedOn w:val="DefaultParagraphFont"/>
    <w:link w:val="Title"/>
    <w:uiPriority w:val="39"/>
    <w:rsid w:val="0047015F"/>
    <w:rPr>
      <w:rFonts w:ascii="Times New Roman" w:eastAsia="Times New Roman" w:hAnsi="Times New Roman" w:cs="Arial"/>
      <w:b/>
      <w:bCs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C304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42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auto"/>
            <w:right w:val="none" w:sz="0" w:space="2" w:color="auto"/>
          </w:divBdr>
          <w:divsChild>
            <w:div w:id="164600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897932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4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9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9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487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83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28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48" w:space="0" w:color="auto"/>
                                    <w:right w:val="none" w:sz="0" w:space="2" w:color="auto"/>
                                  </w:divBdr>
                                  <w:divsChild>
                                    <w:div w:id="1338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40350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942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erkinscoie.wd1.myworkdayjobs.com/en-US/perkinscoieexternal/job/Seattle/Fintech---Associate-Attorney---Senior_R0001605-30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Cheyenne Sanders</dc:creator>
  <cp:lastModifiedBy>Cheyenne</cp:lastModifiedBy>
  <cp:revision>2</cp:revision>
  <dcterms:created xsi:type="dcterms:W3CDTF">2021-01-21T01:15:00Z</dcterms:created>
  <dcterms:modified xsi:type="dcterms:W3CDTF">2021-01-21T01:15:00Z</dcterms:modified>
</cp:coreProperties>
</file>